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212" w:after="0" w:line="360" w:lineRule="auto"/>
        <w:ind w:left="0" w:leftChars="0" w:right="710" w:rightChars="0" w:hanging="3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zh-CN" w:eastAsia="zh-CN" w:bidi="zh-CN"/>
        </w:rPr>
        <w:t>微山县微山湖医院有限公司医用软件系统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 w:bidi="zh-CN"/>
        </w:rPr>
        <w:t>及配套设施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zh-CN" w:eastAsia="zh-CN" w:bidi="zh-CN"/>
        </w:rPr>
        <w:t>采购项目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212" w:after="0" w:line="360" w:lineRule="auto"/>
        <w:ind w:left="0" w:leftChars="0" w:right="710" w:rightChars="0" w:hanging="3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zh-CN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zh-CN" w:eastAsia="zh-CN" w:bidi="zh-CN"/>
        </w:rPr>
        <w:t>招标公告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一、招标人：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微山县微山湖医院有限公司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招标代理机构：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 w:bidi="zh-CN"/>
        </w:rPr>
        <w:t>山东省鲁建工程项目管理有限公司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二、项目名称：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微山县微山湖医院有限公司医用软件系统及配套设施采购项目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项目编号：LJZBLW2022-02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项目分包情况：</w:t>
      </w:r>
    </w:p>
    <w:tbl>
      <w:tblPr>
        <w:tblStyle w:val="3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2130"/>
        <w:gridCol w:w="7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676" w:rightChars="32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 w:bidi="zh-CN"/>
              </w:rPr>
              <w:t>标包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183" w:rightChars="87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 w:bidi="zh-CN"/>
              </w:rPr>
              <w:t>名称</w:t>
            </w:r>
          </w:p>
        </w:tc>
        <w:tc>
          <w:tcPr>
            <w:tcW w:w="7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40" w:rightChars="19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 w:bidi="zh-CN"/>
              </w:rPr>
              <w:t>投标人资格要求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676" w:rightChars="322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zh-CN"/>
              </w:rPr>
              <w:t>A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Lines="0" w:beforeAutospacing="0" w:after="0" w:afterLines="0" w:afterAutospacing="0" w:line="360" w:lineRule="auto"/>
              <w:ind w:left="0" w:leftChars="0" w:right="-25" w:rightChars="-12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  <w:t>微山县微山湖医院有限公司医用软件系统及配套设施采购项目</w:t>
            </w:r>
          </w:p>
        </w:tc>
        <w:tc>
          <w:tcPr>
            <w:tcW w:w="7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right="42" w:rightChars="2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 w:bidi="zh-CN"/>
              </w:rPr>
              <w:t>①投标人须在中国境内注册、具有独立法人资格、独立承担民事责任能力的公司，具有有效的营业执照；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right="42" w:rightChars="2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 w:bidi="zh-CN"/>
              </w:rPr>
              <w:t>②具有良好的商业信誉和健全的财务会计制度；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right="42" w:rightChars="2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 w:bidi="zh-CN"/>
              </w:rPr>
              <w:t>③具有履行合同所必需的服务人员和专业技术能力；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right="42" w:rightChars="2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 w:bidi="zh-CN"/>
              </w:rPr>
              <w:t>④近三年内，在经营活动中没有重大违法违规记录；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40" w:rightChars="19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 w:eastAsia="zh-CN" w:bidi="zh-CN"/>
              </w:rPr>
              <w:t>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676" w:rightChars="322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注：本项目分为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个标包，确定一名中标人。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三、获取招标文件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1.时间：202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日至202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7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21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 xml:space="preserve">日，每日上午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:00时至11:30时，下午14:00时至17: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0时（北京时间，法定节假日除外）。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方式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2"/>
          <w:highlight w:val="none"/>
          <w:lang w:val="zh-CN" w:bidi="zh-CN"/>
        </w:rPr>
        <w:t>网络报名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。</w:t>
      </w:r>
    </w:p>
    <w:p>
      <w:pPr>
        <w:autoSpaceDE w:val="0"/>
        <w:autoSpaceDN w:val="0"/>
        <w:spacing w:before="0" w:after="0" w:line="440" w:lineRule="exact"/>
        <w:ind w:left="0" w:right="466" w:rightChars="222"/>
        <w:jc w:val="left"/>
        <w:rPr>
          <w:rFonts w:hint="eastAsia" w:ascii="宋体" w:hAnsi="宋体" w:eastAsia="宋体" w:cs="宋体"/>
          <w:color w:val="auto"/>
          <w:kern w:val="0"/>
          <w:sz w:val="22"/>
          <w:szCs w:val="22"/>
          <w:highlight w:val="none"/>
          <w:lang w:val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供应商缴纳标书费（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户名：山东省鲁建工程项目管理有限公司莱芜分公司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 w:bidi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开户银行：莱商银行科技支行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 w:bidi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账号：803011801421002168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 w:bidi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开户行地址：莱芜高新区汇源大街67号（高创中心）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），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并将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法定代表人身份证或法定代表人授权委托书及授权代表身份证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 w:bidi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加盖公章的扫描件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 w:bidi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、营业执照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 w:bidi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加盖公章的扫描件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eastAsia="zh-CN" w:bidi="zh-CN"/>
        </w:rPr>
        <w:t>）、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报名表、项目联系人、联系方式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发至采购代理机构邮箱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zh-CN"/>
        </w:rPr>
        <w:t>lwzhgl@163.com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，邮件主题务必备注：项目名称+公司名称）后，致电采购代理机构确认后报名成功。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.售价：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30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0元，售后不退。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四、递交投标文件时间及地点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1.时间：202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日09时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0分至09时30分（北京时间）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2.地点：济南市市中区卧龙路泉景雅园商务大厦14层第一会议室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五、开标时间及地点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1.时间： 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日09时30分（北京时间）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2.地点：济南市市中区卧龙路泉景雅园商务大厦14层第一会议室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676" w:rightChars="322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六、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 xml:space="preserve">公告发布媒介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zh-CN"/>
        </w:rPr>
        <w:t>该项目公告在元博网https://www.chinabidding.cn/（原中国采购与招标网）、山东省采购与招标网、济南产权交易服务有限公司网站、齐鲁财金投资集团有限公司网站、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微山县微山湖医院有限公司网站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zh-CN"/>
        </w:rPr>
        <w:t>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七、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 xml:space="preserve">1.招标人：微山县微山湖医院有限公司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 xml:space="preserve">地    址：山东省济宁市微山县昭阳街道微山湖大道118号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联 系 人：孙先生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联系方式： 15318185661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 xml:space="preserve">2.招标代理机构：山东省鲁建工程项目管理有限公司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地    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zh-CN" w:bidi="zh-CN"/>
        </w:rPr>
        <w:t>济南市市中区卧龙路泉景雅园商务大厦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1420室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 xml:space="preserve">联 系 人：陈先生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联系方式：0531-76175779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zh-CN"/>
        </w:rPr>
        <w:t>发布人：山东省鲁建工程项目管理有限公司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676" w:rightChars="322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zh-CN"/>
        </w:rPr>
        <w:t>报名表格式（需手写）：</w:t>
      </w:r>
    </w:p>
    <w:p>
      <w:pPr>
        <w:autoSpaceDE w:val="0"/>
        <w:autoSpaceDN w:val="0"/>
        <w:spacing w:before="0" w:after="0" w:line="24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zh-CN"/>
        </w:rPr>
        <w:t>微山县微山湖医院有限公司医用软件系统及配套设施采购项目</w:t>
      </w:r>
    </w:p>
    <w:p>
      <w:pPr>
        <w:widowControl w:val="0"/>
        <w:autoSpaceDE w:val="0"/>
        <w:autoSpaceDN w:val="0"/>
        <w:spacing w:before="1" w:after="0" w:line="240" w:lineRule="auto"/>
        <w:ind w:left="977" w:right="0" w:hanging="421"/>
        <w:jc w:val="center"/>
        <w:rPr>
          <w:rFonts w:hint="default" w:ascii="宋体" w:hAnsi="宋体" w:eastAsia="宋体" w:cs="宋体"/>
          <w:b/>
          <w:bCs/>
          <w:color w:val="auto"/>
          <w:sz w:val="22"/>
          <w:szCs w:val="2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 w:bidi="zh-CN"/>
        </w:rPr>
        <w:t>报名表</w:t>
      </w:r>
    </w:p>
    <w:tbl>
      <w:tblPr>
        <w:tblStyle w:val="3"/>
        <w:tblW w:w="10473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1026"/>
        <w:gridCol w:w="829"/>
        <w:gridCol w:w="1604"/>
        <w:gridCol w:w="1627"/>
        <w:gridCol w:w="182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7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highlight w:val="none"/>
                <w:lang w:val="en-US" w:eastAsia="zh-CN" w:bidi="zh-CN"/>
              </w:rPr>
              <w:t>单位名称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zh-CN"/>
              </w:rPr>
              <w:t>授权委托书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zh-CN"/>
              </w:rPr>
              <w:t>营业执照副本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zh-CN"/>
              </w:rPr>
              <w:t>联系人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highlight w:val="none"/>
                <w:lang w:val="en-US" w:eastAsia="zh-CN" w:bidi="zh-CN"/>
              </w:rPr>
              <w:t>联系电话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highlight w:val="none"/>
                <w:lang w:val="en-US" w:eastAsia="zh-CN" w:bidi="zh-CN"/>
              </w:rPr>
              <w:t>邮箱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1"/>
                <w:highlight w:val="none"/>
                <w:lang w:val="en-US" w:eastAsia="zh-CN" w:bidi="zh-CN"/>
              </w:rPr>
              <w:t>报名日期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247" w:type="dxa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1627" w:type="dxa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 w:bidi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vertAlign w:val="baseline"/>
                <w:lang w:val="en-US" w:eastAsia="zh-CN" w:bidi="zh-CN"/>
              </w:rPr>
            </w:pPr>
          </w:p>
        </w:tc>
      </w:tr>
    </w:tbl>
    <w:p>
      <w:pPr>
        <w:rPr>
          <w:rFonts w:hint="default"/>
          <w:color w:val="auto"/>
          <w:highlight w:val="none"/>
          <w:lang w:val="en-US" w:eastAsia="zh-CN"/>
        </w:rPr>
        <w:sectPr>
          <w:pgSz w:w="11910" w:h="16840"/>
          <w:pgMar w:top="1380" w:right="280" w:bottom="960" w:left="1240" w:header="446" w:footer="774" w:gutter="0"/>
          <w:pgNumType w:fmt="decimal"/>
          <w:cols w:space="720" w:num="1"/>
        </w:sectPr>
      </w:pP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2U3ZmM5ZjViZjUxOTZmODAzYjZmMzJjYTkxYmUifQ=="/>
  </w:docVars>
  <w:rsids>
    <w:rsidRoot w:val="00000000"/>
    <w:rsid w:val="060F7682"/>
    <w:rsid w:val="070E1350"/>
    <w:rsid w:val="0A327E5E"/>
    <w:rsid w:val="19246F72"/>
    <w:rsid w:val="22062F54"/>
    <w:rsid w:val="28995AAB"/>
    <w:rsid w:val="295D21F0"/>
    <w:rsid w:val="370C493D"/>
    <w:rsid w:val="4CE64A0D"/>
    <w:rsid w:val="5634509C"/>
    <w:rsid w:val="602A2D54"/>
    <w:rsid w:val="7CE0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993</Words>
  <Characters>1138</Characters>
  <Lines>0</Lines>
  <Paragraphs>0</Paragraphs>
  <TotalTime>17</TotalTime>
  <ScaleCrop>false</ScaleCrop>
  <LinksUpToDate>false</LinksUpToDate>
  <CharactersWithSpaces>1165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2021-04-27T06:55:00Z</dcterms:created>
  <dc:creator>Administrator</dc:creator>
  <cp:lastModifiedBy>Administrator</cp:lastModifiedBy>
  <dcterms:modified xsi:type="dcterms:W3CDTF">2022-07-15T00:19:20Z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CB80952987AE43199C97DAA911CEB44E</vt:lpwstr>
  </property>
</Properties>
</file>